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C50" w:rsidRPr="004A4C50" w:rsidRDefault="004A4C50" w:rsidP="004A4C50">
      <w:pPr>
        <w:rPr>
          <w:lang w:val="en-US"/>
        </w:rPr>
      </w:pPr>
      <w:r w:rsidRPr="004A4C50">
        <w:rPr>
          <w:lang w:val="en-US"/>
        </w:rPr>
        <w:t>Appendix No. 5</w:t>
      </w:r>
    </w:p>
    <w:p w:rsidR="004A4C50" w:rsidRPr="004A4C50" w:rsidRDefault="004A4C50" w:rsidP="004A4C50">
      <w:pPr>
        <w:rPr>
          <w:lang w:val="en-US"/>
        </w:rPr>
      </w:pPr>
      <w:r w:rsidRPr="004A4C50">
        <w:rPr>
          <w:lang w:val="en-US"/>
        </w:rPr>
        <w:t>Minister of Finance of the Republic of Armenia dated December 09, 2025</w:t>
      </w:r>
    </w:p>
    <w:p w:rsidR="004A4C50" w:rsidRPr="004A4C50" w:rsidRDefault="004A4C50" w:rsidP="004A4C50">
      <w:pPr>
        <w:rPr>
          <w:lang w:val="en-US"/>
        </w:rPr>
      </w:pPr>
      <w:r w:rsidRPr="004A4C50">
        <w:rPr>
          <w:lang w:val="en-US"/>
        </w:rPr>
        <w:t xml:space="preserve"> Order No. 427-a     </w:t>
      </w:r>
    </w:p>
    <w:p w:rsidR="004A4C50" w:rsidRPr="004A4C50" w:rsidRDefault="004A4C50" w:rsidP="004A4C50">
      <w:pPr>
        <w:rPr>
          <w:lang w:val="en-US"/>
        </w:rPr>
      </w:pPr>
      <w:r w:rsidRPr="004A4C50">
        <w:rPr>
          <w:lang w:val="en-US"/>
        </w:rPr>
        <w:t xml:space="preserve">  </w:t>
      </w:r>
    </w:p>
    <w:p w:rsidR="004A4C50" w:rsidRPr="004A4C50" w:rsidRDefault="004A4C50" w:rsidP="004A4C50">
      <w:pPr>
        <w:rPr>
          <w:lang w:val="en-US"/>
        </w:rPr>
      </w:pP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Sample form</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Advertisement</w:t>
      </w:r>
    </w:p>
    <w:p w:rsidR="004A4C50" w:rsidRPr="004A4C50" w:rsidRDefault="004A4C50" w:rsidP="004A4C50">
      <w:pPr>
        <w:jc w:val="center"/>
        <w:rPr>
          <w:lang w:val="en-US"/>
        </w:rPr>
      </w:pPr>
      <w:r w:rsidRPr="004A4C50">
        <w:rPr>
          <w:lang w:val="en-US"/>
        </w:rPr>
        <w:t>ABOUT THE QUOTATION REQUEST</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This statement text has been confirmed by the evaluation commission</w:t>
      </w:r>
    </w:p>
    <w:p w:rsidR="004A4C50" w:rsidRPr="004A4C50" w:rsidRDefault="004A4C50" w:rsidP="004A4C50">
      <w:pPr>
        <w:jc w:val="center"/>
        <w:rPr>
          <w:lang w:val="en-US"/>
        </w:rPr>
      </w:pPr>
      <w:r w:rsidRPr="004A4C50">
        <w:rPr>
          <w:lang w:val="en-US"/>
        </w:rPr>
        <w:t>In Resolution No. 1 of December 15, 2025</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Procedure code: HGD-GHCDB-26/3</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 xml:space="preserve">The client is the Prosecutor's Office of the Republic of Armenia, which is located in Yerevan. Yerevan, at 66a </w:t>
      </w:r>
      <w:proofErr w:type="spellStart"/>
      <w:r w:rsidRPr="004A4C50">
        <w:rPr>
          <w:lang w:val="en-US"/>
        </w:rPr>
        <w:t>Sundukyan</w:t>
      </w:r>
      <w:proofErr w:type="spellEnd"/>
      <w:r w:rsidRPr="004A4C50">
        <w:rPr>
          <w:lang w:val="en-US"/>
        </w:rPr>
        <w:t>,</w:t>
      </w:r>
    </w:p>
    <w:p w:rsidR="004A4C50" w:rsidRPr="004A4C50" w:rsidRDefault="004A4C50" w:rsidP="004A4C50">
      <w:pPr>
        <w:jc w:val="center"/>
        <w:rPr>
          <w:lang w:val="en-US"/>
        </w:rPr>
      </w:pPr>
      <w:proofErr w:type="gramStart"/>
      <w:r w:rsidRPr="004A4C50">
        <w:rPr>
          <w:lang w:val="en-US"/>
        </w:rPr>
        <w:t>announces</w:t>
      </w:r>
      <w:proofErr w:type="gramEnd"/>
      <w:r w:rsidRPr="004A4C50">
        <w:rPr>
          <w:lang w:val="en-US"/>
        </w:rPr>
        <w:t xml:space="preserve"> a quotation request, which is executed in one stage: </w:t>
      </w:r>
      <w:proofErr w:type="spellStart"/>
      <w:r w:rsidRPr="004A4C50">
        <w:rPr>
          <w:lang w:val="en-US"/>
        </w:rPr>
        <w:t>Armeps</w:t>
      </w:r>
      <w:proofErr w:type="spellEnd"/>
      <w:r w:rsidRPr="004A4C50">
        <w:rPr>
          <w:lang w:val="en-US"/>
        </w:rPr>
        <w:t xml:space="preserve"> for e-procurement (www.armeps.am ) through the system:</w:t>
      </w:r>
    </w:p>
    <w:p w:rsidR="004A4C50" w:rsidRPr="004A4C50" w:rsidRDefault="004A4C50" w:rsidP="004A4C50">
      <w:pPr>
        <w:jc w:val="center"/>
        <w:rPr>
          <w:lang w:val="en-US"/>
        </w:rPr>
      </w:pPr>
      <w:r w:rsidRPr="004A4C50">
        <w:rPr>
          <w:lang w:val="en-US"/>
        </w:rPr>
        <w:t>The participant selected as a result of this procedure will be invited, in accordance with the established procedure, to conclude an agreement on the provision of corporate computer network services between the departments of the RA Prosecutor's Office (hereinafter referred to as the agreement).</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 xml:space="preserve">According to Article 7 of the RA Law on Procurement, any person, regardless of whether they are a foreign individual, organization or stateless person, has an equal right to participate in this </w:t>
      </w:r>
      <w:proofErr w:type="gramStart"/>
      <w:r w:rsidRPr="004A4C50">
        <w:rPr>
          <w:lang w:val="en-US"/>
        </w:rPr>
        <w:t>procedure.:</w:t>
      </w:r>
      <w:proofErr w:type="gramEnd"/>
    </w:p>
    <w:p w:rsidR="004A4C50" w:rsidRPr="004A4C50" w:rsidRDefault="004A4C50" w:rsidP="004A4C50">
      <w:pPr>
        <w:jc w:val="center"/>
        <w:rPr>
          <w:lang w:val="en-US"/>
        </w:rPr>
      </w:pPr>
      <w:r w:rsidRPr="004A4C50">
        <w:rPr>
          <w:lang w:val="en-US"/>
        </w:rPr>
        <w:t xml:space="preserve">The conditions imposed on persons who are not eligible to participate in this procedure, as well as participants, are established by an invitation to participate in this </w:t>
      </w:r>
      <w:proofErr w:type="gramStart"/>
      <w:r w:rsidRPr="004A4C50">
        <w:rPr>
          <w:lang w:val="en-US"/>
        </w:rPr>
        <w:t>procedure.:</w:t>
      </w:r>
      <w:proofErr w:type="gramEnd"/>
    </w:p>
    <w:p w:rsidR="004A4C50" w:rsidRPr="004A4C50" w:rsidRDefault="004A4C50" w:rsidP="004A4C50">
      <w:pPr>
        <w:jc w:val="center"/>
        <w:rPr>
          <w:lang w:val="en-US"/>
        </w:rPr>
      </w:pPr>
      <w:r w:rsidRPr="004A4C50">
        <w:rPr>
          <w:lang w:val="en-US"/>
        </w:rPr>
        <w:t>The selected participant is determined from among the participants who submitted applications that were evaluated satisfactorily on non-price terms, based on the principle of preference of the participant who submitted the minimum price offer.</w:t>
      </w:r>
    </w:p>
    <w:p w:rsidR="004A4C50" w:rsidRPr="004A4C50" w:rsidRDefault="004A4C50" w:rsidP="004A4C50">
      <w:pPr>
        <w:jc w:val="center"/>
        <w:rPr>
          <w:lang w:val="en-US"/>
        </w:rPr>
      </w:pPr>
      <w:r w:rsidRPr="004A4C50">
        <w:rPr>
          <w:lang w:val="en-US"/>
        </w:rPr>
        <w:t xml:space="preserve">The provisions of the World Trade Organization Public Procurement Agreement apply to this </w:t>
      </w:r>
      <w:proofErr w:type="gramStart"/>
      <w:r w:rsidRPr="004A4C50">
        <w:rPr>
          <w:lang w:val="en-US"/>
        </w:rPr>
        <w:t>procedure.:</w:t>
      </w:r>
      <w:proofErr w:type="gramEnd"/>
    </w:p>
    <w:p w:rsidR="004A4C50" w:rsidRPr="004A4C50" w:rsidRDefault="004A4C50" w:rsidP="004A4C50">
      <w:pPr>
        <w:jc w:val="center"/>
        <w:rPr>
          <w:lang w:val="en-US"/>
        </w:rPr>
      </w:pPr>
      <w:r w:rsidRPr="004A4C50">
        <w:rPr>
          <w:lang w:val="en-US"/>
        </w:rPr>
        <w:t>In case of a request to provide an invitation in electronic form, the customer provides the invitation in electronic form free of charge during the business day following the day of receipt of the application.</w:t>
      </w:r>
    </w:p>
    <w:p w:rsidR="004A4C50" w:rsidRPr="004A4C50" w:rsidRDefault="004A4C50" w:rsidP="004A4C50">
      <w:pPr>
        <w:jc w:val="center"/>
        <w:rPr>
          <w:lang w:val="en-US"/>
        </w:rPr>
      </w:pPr>
      <w:r w:rsidRPr="004A4C50">
        <w:rPr>
          <w:lang w:val="en-US"/>
        </w:rPr>
        <w:lastRenderedPageBreak/>
        <w:t xml:space="preserve">Applications for participation in this procedure must be submitted electronically: </w:t>
      </w:r>
      <w:proofErr w:type="spellStart"/>
      <w:r w:rsidRPr="004A4C50">
        <w:rPr>
          <w:lang w:val="en-US"/>
        </w:rPr>
        <w:t>Armeps</w:t>
      </w:r>
      <w:proofErr w:type="spellEnd"/>
      <w:r w:rsidRPr="004A4C50">
        <w:rPr>
          <w:lang w:val="en-US"/>
        </w:rPr>
        <w:t xml:space="preserve"> for Electronic Procurement (</w:t>
      </w:r>
      <w:proofErr w:type="gramStart"/>
      <w:r w:rsidRPr="004A4C50">
        <w:rPr>
          <w:lang w:val="en-US"/>
        </w:rPr>
        <w:t>www.armeps.am )</w:t>
      </w:r>
      <w:proofErr w:type="gramEnd"/>
      <w:r w:rsidRPr="004A4C50">
        <w:rPr>
          <w:lang w:val="en-US"/>
        </w:rPr>
        <w:t xml:space="preserve"> through the system before the date of publication of this announcement.</w:t>
      </w:r>
    </w:p>
    <w:p w:rsidR="004A4C50" w:rsidRPr="004A4C50" w:rsidRDefault="004A4C50" w:rsidP="004A4C50">
      <w:pPr>
        <w:jc w:val="center"/>
        <w:rPr>
          <w:lang w:val="en-US"/>
        </w:rPr>
      </w:pPr>
      <w:r w:rsidRPr="004A4C50">
        <w:rPr>
          <w:lang w:val="en-US"/>
        </w:rPr>
        <w:t xml:space="preserve">Applications, besides Armenian, can also be submitted in English or </w:t>
      </w:r>
      <w:proofErr w:type="gramStart"/>
      <w:r w:rsidRPr="004A4C50">
        <w:rPr>
          <w:lang w:val="en-US"/>
        </w:rPr>
        <w:t>Russian.:</w:t>
      </w:r>
      <w:proofErr w:type="gramEnd"/>
    </w:p>
    <w:p w:rsidR="004A4C50" w:rsidRPr="004A4C50" w:rsidRDefault="004A4C50" w:rsidP="004A4C50">
      <w:pPr>
        <w:jc w:val="center"/>
        <w:rPr>
          <w:lang w:val="en-US"/>
        </w:rPr>
      </w:pPr>
      <w:r w:rsidRPr="004A4C50">
        <w:rPr>
          <w:lang w:val="en-US"/>
        </w:rPr>
        <w:t xml:space="preserve">Applications will be opened electronically through the </w:t>
      </w:r>
      <w:proofErr w:type="spellStart"/>
      <w:r w:rsidRPr="004A4C50">
        <w:rPr>
          <w:lang w:val="en-US"/>
        </w:rPr>
        <w:t>Armeps</w:t>
      </w:r>
      <w:proofErr w:type="spellEnd"/>
      <w:r w:rsidRPr="004A4C50">
        <w:rPr>
          <w:lang w:val="en-US"/>
        </w:rPr>
        <w:t xml:space="preserve"> e-procurement system, on the 7th day from the date of publication of this announcement, from 15: 00 to 30: 00.</w:t>
      </w:r>
    </w:p>
    <w:p w:rsidR="004A4C50" w:rsidRPr="004A4C50" w:rsidRDefault="004A4C50" w:rsidP="004A4C50">
      <w:pPr>
        <w:jc w:val="center"/>
        <w:rPr>
          <w:lang w:val="en-US"/>
        </w:rPr>
      </w:pPr>
      <w:r w:rsidRPr="004A4C50">
        <w:rPr>
          <w:lang w:val="en-US"/>
        </w:rPr>
        <w:t>The appeal of this procedure is carried out in accordance with the procedure established by the Law of the Republic of Armenia "On Procurement" and the Civil Procedure Code of the Republic of Armenia.</w:t>
      </w:r>
    </w:p>
    <w:p w:rsidR="004A4C50" w:rsidRPr="004A4C50" w:rsidRDefault="004A4C50" w:rsidP="004A4C50">
      <w:pPr>
        <w:jc w:val="center"/>
        <w:rPr>
          <w:lang w:val="en-US"/>
        </w:rPr>
      </w:pPr>
    </w:p>
    <w:p w:rsidR="004A4C50" w:rsidRPr="004A4C50" w:rsidRDefault="004A4C50" w:rsidP="004A4C50">
      <w:pPr>
        <w:jc w:val="center"/>
        <w:rPr>
          <w:lang w:val="en-US"/>
        </w:rPr>
      </w:pPr>
      <w:r w:rsidRPr="004A4C50">
        <w:rPr>
          <w:lang w:val="en-US"/>
        </w:rPr>
        <w:t>For more information related to this announcement, you can contact the secretary of the evaluation commission</w:t>
      </w:r>
    </w:p>
    <w:p w:rsidR="004A4C50" w:rsidRPr="004A4C50" w:rsidRDefault="004A4C50" w:rsidP="004A4C50">
      <w:pPr>
        <w:jc w:val="center"/>
        <w:rPr>
          <w:lang w:val="en-US"/>
        </w:rPr>
      </w:pPr>
      <w:r w:rsidRPr="004A4C50">
        <w:rPr>
          <w:lang w:val="en-US"/>
        </w:rPr>
        <w:t xml:space="preserve">, </w:t>
      </w:r>
      <w:proofErr w:type="spellStart"/>
      <w:r w:rsidRPr="004A4C50">
        <w:rPr>
          <w:lang w:val="en-US"/>
        </w:rPr>
        <w:t>V.Mashkovskaya</w:t>
      </w:r>
      <w:proofErr w:type="spellEnd"/>
      <w:r w:rsidRPr="004A4C50">
        <w:rPr>
          <w:lang w:val="en-US"/>
        </w:rPr>
        <w:t>.</w:t>
      </w:r>
    </w:p>
    <w:p w:rsidR="004A4C50" w:rsidRPr="004A4C50" w:rsidRDefault="004A4C50" w:rsidP="004A4C50">
      <w:pPr>
        <w:jc w:val="center"/>
        <w:rPr>
          <w:lang w:val="en-US"/>
        </w:rPr>
      </w:pPr>
      <w:r w:rsidRPr="004A4C50">
        <w:rPr>
          <w:lang w:val="en-US"/>
        </w:rPr>
        <w:t>Phone 010511879</w:t>
      </w:r>
    </w:p>
    <w:p w:rsidR="004A4C50" w:rsidRPr="004A4C50" w:rsidRDefault="004A4C50" w:rsidP="004A4C50">
      <w:pPr>
        <w:jc w:val="center"/>
        <w:rPr>
          <w:lang w:val="en-US"/>
        </w:rPr>
      </w:pPr>
      <w:r w:rsidRPr="004A4C50">
        <w:rPr>
          <w:lang w:val="en-US"/>
        </w:rPr>
        <w:t>E-mail v.mashkovskaya@prosecutor.am</w:t>
      </w:r>
    </w:p>
    <w:p w:rsidR="004A4C50" w:rsidRPr="004A4C50" w:rsidRDefault="004A4C50" w:rsidP="004A4C50">
      <w:pPr>
        <w:jc w:val="center"/>
        <w:rPr>
          <w:lang w:val="en-US"/>
        </w:rPr>
      </w:pPr>
    </w:p>
    <w:p w:rsidR="008B2DB3" w:rsidRPr="004A4C50" w:rsidRDefault="004A4C50" w:rsidP="004A4C50">
      <w:pPr>
        <w:jc w:val="center"/>
        <w:rPr>
          <w:lang w:val="en-US"/>
        </w:rPr>
      </w:pPr>
      <w:bookmarkStart w:id="0" w:name="_GoBack"/>
      <w:bookmarkEnd w:id="0"/>
      <w:r w:rsidRPr="004A4C50">
        <w:rPr>
          <w:lang w:val="en-US"/>
        </w:rPr>
        <w:t>The customer is the RA Prosecutor's Office</w:t>
      </w:r>
    </w:p>
    <w:sectPr w:rsidR="008B2DB3" w:rsidRPr="004A4C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A01"/>
    <w:rsid w:val="00480A01"/>
    <w:rsid w:val="004A4C50"/>
    <w:rsid w:val="008B2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49B3C5-0F60-4567-8326-6FB6C3D2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2283</Characters>
  <Application>Microsoft Office Word</Application>
  <DocSecurity>0</DocSecurity>
  <Lines>19</Lines>
  <Paragraphs>5</Paragraphs>
  <ScaleCrop>false</ScaleCrop>
  <Company>gypnor</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2</cp:revision>
  <dcterms:created xsi:type="dcterms:W3CDTF">2025-12-15T08:26:00Z</dcterms:created>
  <dcterms:modified xsi:type="dcterms:W3CDTF">2025-12-15T08:26:00Z</dcterms:modified>
</cp:coreProperties>
</file>